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B44F" w14:textId="68DFBBB7" w:rsidR="00C16D85" w:rsidRPr="00F576B6" w:rsidRDefault="00181FBA" w:rsidP="00C16D85">
      <w:pPr>
        <w:rPr>
          <w:b/>
          <w:bCs/>
          <w:szCs w:val="21"/>
        </w:rPr>
      </w:pPr>
      <w:r w:rsidRPr="00181FBA">
        <w:rPr>
          <w:rFonts w:hint="eastAsia"/>
          <w:b/>
          <w:bCs/>
          <w:szCs w:val="21"/>
        </w:rPr>
        <w:t>愛知医科大学加齢医科学研究所ブレインリソースセンター法医部門（AKBRC-F）</w:t>
      </w:r>
      <w:r>
        <w:rPr>
          <w:rFonts w:hint="eastAsia"/>
          <w:b/>
          <w:bCs/>
          <w:szCs w:val="21"/>
        </w:rPr>
        <w:t>に</w:t>
      </w:r>
      <w:r w:rsidR="00F576B6" w:rsidRPr="00F576B6">
        <w:rPr>
          <w:rFonts w:hint="eastAsia"/>
          <w:b/>
          <w:bCs/>
          <w:szCs w:val="21"/>
        </w:rPr>
        <w:t>検体</w:t>
      </w:r>
      <w:r w:rsidR="00C16D85" w:rsidRPr="00F576B6">
        <w:rPr>
          <w:rFonts w:hint="eastAsia"/>
          <w:b/>
          <w:bCs/>
          <w:szCs w:val="21"/>
        </w:rPr>
        <w:t>提供を希望される研究者の皆様</w:t>
      </w:r>
      <w:r w:rsidR="007C3037" w:rsidRPr="00F576B6">
        <w:rPr>
          <w:rFonts w:hint="eastAsia"/>
          <w:b/>
          <w:bCs/>
          <w:szCs w:val="21"/>
        </w:rPr>
        <w:t>へ</w:t>
      </w:r>
    </w:p>
    <w:p w14:paraId="76D60EFE" w14:textId="77777777" w:rsidR="00C16D85" w:rsidRPr="00F576B6" w:rsidRDefault="00C16D85" w:rsidP="00C16D85">
      <w:pPr>
        <w:rPr>
          <w:szCs w:val="21"/>
        </w:rPr>
      </w:pPr>
    </w:p>
    <w:p w14:paraId="6C936D89" w14:textId="1374CFDE" w:rsidR="007C3037" w:rsidRPr="007A4A45" w:rsidRDefault="00C16D85" w:rsidP="00C16D85">
      <w:pPr>
        <w:rPr>
          <w:b/>
          <w:bCs/>
          <w:szCs w:val="21"/>
        </w:rPr>
      </w:pPr>
      <w:r w:rsidRPr="007A4A45">
        <w:rPr>
          <w:rFonts w:hint="eastAsia"/>
          <w:b/>
          <w:bCs/>
          <w:szCs w:val="21"/>
        </w:rPr>
        <w:t>Ⅰ．</w:t>
      </w:r>
      <w:r w:rsidRPr="007A4A45">
        <w:rPr>
          <w:b/>
          <w:bCs/>
          <w:szCs w:val="21"/>
        </w:rPr>
        <w:t>検体利用申請にあたっての留意事項</w:t>
      </w:r>
    </w:p>
    <w:p w14:paraId="55AFF351" w14:textId="7C20DABF" w:rsidR="00C16D85" w:rsidRPr="00F576B6" w:rsidRDefault="00C16D85" w:rsidP="00181FBA">
      <w:pPr>
        <w:ind w:leftChars="202" w:left="424"/>
        <w:rPr>
          <w:szCs w:val="21"/>
        </w:rPr>
      </w:pPr>
      <w:r w:rsidRPr="00F576B6">
        <w:rPr>
          <w:rFonts w:hint="eastAsia"/>
          <w:szCs w:val="21"/>
        </w:rPr>
        <w:t>AKBRC-Fに</w:t>
      </w:r>
      <w:r w:rsidRPr="00F576B6">
        <w:rPr>
          <w:szCs w:val="21"/>
        </w:rPr>
        <w:t>保管</w:t>
      </w:r>
      <w:r w:rsidRPr="00F576B6">
        <w:rPr>
          <w:rFonts w:hint="eastAsia"/>
          <w:szCs w:val="21"/>
        </w:rPr>
        <w:t>された</w:t>
      </w:r>
      <w:r w:rsidRPr="00F576B6">
        <w:rPr>
          <w:szCs w:val="21"/>
        </w:rPr>
        <w:t>検体の研究利用を希望される方は、以下の点をご了解いただいた上で、申し込みいただきますようお願いいたします。</w:t>
      </w:r>
    </w:p>
    <w:p w14:paraId="6BE436B0" w14:textId="77777777" w:rsidR="00C16D85" w:rsidRPr="00F576B6" w:rsidRDefault="00C16D85" w:rsidP="00C16D85">
      <w:pPr>
        <w:rPr>
          <w:szCs w:val="21"/>
        </w:rPr>
      </w:pPr>
    </w:p>
    <w:p w14:paraId="5A16434A" w14:textId="6A3150E4" w:rsidR="00C16D85" w:rsidRPr="00F576B6" w:rsidRDefault="00C16D85" w:rsidP="00C16D85">
      <w:pPr>
        <w:pStyle w:val="a3"/>
        <w:numPr>
          <w:ilvl w:val="0"/>
          <w:numId w:val="1"/>
        </w:numPr>
        <w:ind w:leftChars="0"/>
        <w:rPr>
          <w:szCs w:val="21"/>
        </w:rPr>
      </w:pPr>
      <w:r w:rsidRPr="00F576B6">
        <w:rPr>
          <w:rFonts w:hint="eastAsia"/>
          <w:szCs w:val="21"/>
        </w:rPr>
        <w:t>AK</w:t>
      </w:r>
      <w:r w:rsidRPr="00F576B6">
        <w:rPr>
          <w:szCs w:val="21"/>
        </w:rPr>
        <w:t>BRC</w:t>
      </w:r>
      <w:r w:rsidRPr="00F576B6">
        <w:rPr>
          <w:rFonts w:hint="eastAsia"/>
          <w:szCs w:val="21"/>
        </w:rPr>
        <w:t>-F</w:t>
      </w:r>
      <w:r w:rsidRPr="00F576B6">
        <w:rPr>
          <w:szCs w:val="21"/>
        </w:rPr>
        <w:t>では個人が特定可能な情報が削除された状態で保管されているホルマリン固定パラフィン包埋標本</w:t>
      </w:r>
      <w:r w:rsidRPr="00F576B6">
        <w:rPr>
          <w:rFonts w:hint="eastAsia"/>
          <w:szCs w:val="21"/>
        </w:rPr>
        <w:t>および凍結組織</w:t>
      </w:r>
      <w:r w:rsidRPr="00F576B6">
        <w:rPr>
          <w:szCs w:val="21"/>
        </w:rPr>
        <w:t>の提供を行います。</w:t>
      </w:r>
    </w:p>
    <w:p w14:paraId="1E9281ED" w14:textId="77777777" w:rsidR="00E919A0" w:rsidRPr="00F576B6" w:rsidRDefault="00E919A0" w:rsidP="00E919A0">
      <w:pPr>
        <w:pStyle w:val="a3"/>
        <w:ind w:leftChars="0" w:left="420"/>
        <w:rPr>
          <w:szCs w:val="21"/>
        </w:rPr>
      </w:pPr>
    </w:p>
    <w:p w14:paraId="2320580F" w14:textId="7A5F76B5" w:rsidR="00C16D85" w:rsidRPr="00F576B6" w:rsidRDefault="00C16D85" w:rsidP="00C16D85">
      <w:pPr>
        <w:pStyle w:val="a3"/>
        <w:numPr>
          <w:ilvl w:val="0"/>
          <w:numId w:val="1"/>
        </w:numPr>
        <w:ind w:leftChars="0"/>
        <w:rPr>
          <w:szCs w:val="21"/>
        </w:rPr>
      </w:pPr>
      <w:r w:rsidRPr="00F576B6">
        <w:rPr>
          <w:szCs w:val="21"/>
        </w:rPr>
        <w:t>検体利用は共同研究の形で行わせていただきます。申請される研究者の所属施設の倫理委員会で承認</w:t>
      </w:r>
      <w:r w:rsidR="00E919A0" w:rsidRPr="00F576B6">
        <w:rPr>
          <w:rFonts w:hint="eastAsia"/>
          <w:szCs w:val="21"/>
        </w:rPr>
        <w:t>されてい</w:t>
      </w:r>
      <w:r w:rsidRPr="00F576B6">
        <w:rPr>
          <w:szCs w:val="21"/>
        </w:rPr>
        <w:t>ることが前提になります。</w:t>
      </w:r>
      <w:r w:rsidR="007C3037" w:rsidRPr="00F576B6">
        <w:rPr>
          <w:rFonts w:hint="eastAsia"/>
          <w:szCs w:val="21"/>
        </w:rPr>
        <w:t>担当責任者</w:t>
      </w:r>
      <w:r w:rsidRPr="00F576B6">
        <w:rPr>
          <w:szCs w:val="21"/>
        </w:rPr>
        <w:t>を共同研究者として申請いただき、成果公表の際には剖検担当者</w:t>
      </w:r>
      <w:r w:rsidR="00C72EAB">
        <w:rPr>
          <w:rFonts w:hint="eastAsia"/>
          <w:szCs w:val="21"/>
        </w:rPr>
        <w:t>・担当責任者・</w:t>
      </w:r>
      <w:r w:rsidR="00181FBA">
        <w:rPr>
          <w:rFonts w:hint="eastAsia"/>
          <w:szCs w:val="21"/>
        </w:rPr>
        <w:t>講座責任者</w:t>
      </w:r>
      <w:r w:rsidR="007C3037" w:rsidRPr="00F576B6">
        <w:rPr>
          <w:rFonts w:hint="eastAsia"/>
          <w:szCs w:val="21"/>
        </w:rPr>
        <w:t>を</w:t>
      </w:r>
      <w:r w:rsidRPr="00F576B6">
        <w:rPr>
          <w:szCs w:val="21"/>
        </w:rPr>
        <w:t>共同研究者</w:t>
      </w:r>
      <w:r w:rsidR="007A4A45">
        <w:rPr>
          <w:rFonts w:hint="eastAsia"/>
          <w:szCs w:val="21"/>
        </w:rPr>
        <w:t>に加えて</w:t>
      </w:r>
      <w:r w:rsidRPr="00F576B6">
        <w:rPr>
          <w:szCs w:val="21"/>
        </w:rPr>
        <w:t>いただきますようお願いいたします。</w:t>
      </w:r>
    </w:p>
    <w:p w14:paraId="7751E0C8" w14:textId="77777777" w:rsidR="007C3037" w:rsidRPr="00F576B6" w:rsidRDefault="007C3037" w:rsidP="007C3037">
      <w:pPr>
        <w:rPr>
          <w:szCs w:val="21"/>
        </w:rPr>
      </w:pPr>
    </w:p>
    <w:p w14:paraId="2ADEF9B0" w14:textId="1ABB9BF4" w:rsidR="00C16D85" w:rsidRPr="00F576B6" w:rsidRDefault="00C16D85" w:rsidP="00C16D85">
      <w:pPr>
        <w:pStyle w:val="a3"/>
        <w:numPr>
          <w:ilvl w:val="0"/>
          <w:numId w:val="1"/>
        </w:numPr>
        <w:ind w:leftChars="0"/>
        <w:rPr>
          <w:szCs w:val="21"/>
        </w:rPr>
      </w:pPr>
      <w:r w:rsidRPr="00F576B6">
        <w:rPr>
          <w:szCs w:val="21"/>
        </w:rPr>
        <w:t>共同研究申し込みの内容に対しては、論文審査と同様の守秘義務のもとに事前審査を行います。共同研究者の適格性については、本センターで審査を行います。</w:t>
      </w:r>
    </w:p>
    <w:p w14:paraId="2A5AABB2" w14:textId="77777777" w:rsidR="007C3037" w:rsidRPr="00F576B6" w:rsidRDefault="007C3037" w:rsidP="007C3037">
      <w:pPr>
        <w:rPr>
          <w:szCs w:val="21"/>
        </w:rPr>
      </w:pPr>
    </w:p>
    <w:p w14:paraId="471D9E4B" w14:textId="283D4D01" w:rsidR="00C16D85" w:rsidRPr="00F576B6" w:rsidRDefault="00C16D85" w:rsidP="00C16D85">
      <w:pPr>
        <w:pStyle w:val="a3"/>
        <w:numPr>
          <w:ilvl w:val="0"/>
          <w:numId w:val="1"/>
        </w:numPr>
        <w:ind w:leftChars="0"/>
        <w:rPr>
          <w:szCs w:val="21"/>
        </w:rPr>
      </w:pPr>
      <w:r w:rsidRPr="00F576B6">
        <w:rPr>
          <w:szCs w:val="21"/>
        </w:rPr>
        <w:t>その上で本学倫理委員会に共同研究として申請し、承認が得られた時点で研究開始とさせていただきます。</w:t>
      </w:r>
      <w:r w:rsidR="00181FBA">
        <w:rPr>
          <w:rFonts w:hint="eastAsia"/>
          <w:szCs w:val="21"/>
        </w:rPr>
        <w:t>承認</w:t>
      </w:r>
      <w:r w:rsidRPr="00F576B6">
        <w:rPr>
          <w:szCs w:val="21"/>
        </w:rPr>
        <w:t>された内容は</w:t>
      </w:r>
      <w:r w:rsidR="00F576B6" w:rsidRPr="00F576B6">
        <w:rPr>
          <w:rFonts w:hint="eastAsia"/>
          <w:szCs w:val="21"/>
        </w:rPr>
        <w:t>愛知医科大学加齢医科学研究所</w:t>
      </w:r>
      <w:r w:rsidRPr="00F576B6">
        <w:rPr>
          <w:szCs w:val="21"/>
        </w:rPr>
        <w:t>ホームページで公開させていただきます。</w:t>
      </w:r>
    </w:p>
    <w:p w14:paraId="0B1BA652" w14:textId="77777777" w:rsidR="007C3037" w:rsidRPr="00F576B6" w:rsidRDefault="007C3037" w:rsidP="007C3037">
      <w:pPr>
        <w:rPr>
          <w:szCs w:val="21"/>
        </w:rPr>
      </w:pPr>
    </w:p>
    <w:p w14:paraId="5308FAFC" w14:textId="3245F739" w:rsidR="00C16D85" w:rsidRPr="00181FBA" w:rsidRDefault="00C16D85" w:rsidP="00C16D85">
      <w:pPr>
        <w:pStyle w:val="a3"/>
        <w:numPr>
          <w:ilvl w:val="0"/>
          <w:numId w:val="1"/>
        </w:numPr>
        <w:ind w:leftChars="0"/>
        <w:rPr>
          <w:szCs w:val="21"/>
        </w:rPr>
      </w:pPr>
      <w:r w:rsidRPr="00F576B6">
        <w:rPr>
          <w:szCs w:val="21"/>
        </w:rPr>
        <w:t>検体提供、返却に関しては、送料の実費負担をお願いいたします。</w:t>
      </w:r>
    </w:p>
    <w:p w14:paraId="1A9167E5" w14:textId="77777777" w:rsidR="00C16D85" w:rsidRPr="00F576B6" w:rsidRDefault="00C16D85" w:rsidP="00C16D85">
      <w:pPr>
        <w:rPr>
          <w:szCs w:val="21"/>
        </w:rPr>
      </w:pPr>
    </w:p>
    <w:p w14:paraId="574B8791" w14:textId="7000C3F8" w:rsidR="00C16D85" w:rsidRPr="007A4A45" w:rsidRDefault="00C16D85" w:rsidP="00C16D85">
      <w:pPr>
        <w:rPr>
          <w:b/>
          <w:bCs/>
          <w:szCs w:val="21"/>
        </w:rPr>
      </w:pPr>
      <w:r w:rsidRPr="007A4A45">
        <w:rPr>
          <w:rFonts w:hint="eastAsia"/>
          <w:b/>
          <w:bCs/>
          <w:szCs w:val="21"/>
        </w:rPr>
        <w:t>Ⅱ．</w:t>
      </w:r>
      <w:r w:rsidRPr="007A4A45">
        <w:rPr>
          <w:b/>
          <w:bCs/>
          <w:szCs w:val="21"/>
        </w:rPr>
        <w:t>検体提供</w:t>
      </w:r>
      <w:r w:rsidR="00181FBA" w:rsidRPr="007A4A45">
        <w:rPr>
          <w:rFonts w:hint="eastAsia"/>
          <w:b/>
          <w:bCs/>
          <w:szCs w:val="21"/>
        </w:rPr>
        <w:t>の流れ</w:t>
      </w:r>
    </w:p>
    <w:p w14:paraId="079CBB8B" w14:textId="77777777" w:rsidR="00C16D85" w:rsidRPr="00F576B6" w:rsidRDefault="00C16D85" w:rsidP="007A4A45">
      <w:pPr>
        <w:ind w:leftChars="202" w:left="424"/>
        <w:rPr>
          <w:szCs w:val="21"/>
        </w:rPr>
      </w:pPr>
      <w:r w:rsidRPr="00F576B6">
        <w:rPr>
          <w:rFonts w:hint="eastAsia"/>
          <w:szCs w:val="21"/>
        </w:rPr>
        <w:t>検体利用の申し込みから検体提供までの手順は以下の通りになります。</w:t>
      </w:r>
    </w:p>
    <w:p w14:paraId="22D36C42" w14:textId="77777777" w:rsidR="00C16D85" w:rsidRPr="00F576B6" w:rsidRDefault="00C16D85" w:rsidP="007A4A45">
      <w:pPr>
        <w:ind w:leftChars="202" w:left="424"/>
        <w:rPr>
          <w:szCs w:val="21"/>
        </w:rPr>
      </w:pPr>
      <w:r w:rsidRPr="00F576B6">
        <w:rPr>
          <w:rFonts w:hint="eastAsia"/>
          <w:szCs w:val="21"/>
        </w:rPr>
        <w:t>検体提供ご希望の方は、まずリソース利用申請書をご提出ください。</w:t>
      </w:r>
    </w:p>
    <w:p w14:paraId="6D4F650A" w14:textId="77777777" w:rsidR="00C16D85" w:rsidRPr="00F576B6" w:rsidRDefault="00C16D85" w:rsidP="00C16D85">
      <w:pPr>
        <w:rPr>
          <w:szCs w:val="21"/>
        </w:rPr>
      </w:pPr>
    </w:p>
    <w:p w14:paraId="23ECF2A0" w14:textId="24F0F454" w:rsidR="00C16D85" w:rsidRPr="00F576B6" w:rsidRDefault="00000000" w:rsidP="00C16D85">
      <w:pPr>
        <w:pStyle w:val="a3"/>
        <w:numPr>
          <w:ilvl w:val="0"/>
          <w:numId w:val="2"/>
        </w:numPr>
        <w:ind w:leftChars="0"/>
        <w:rPr>
          <w:szCs w:val="21"/>
        </w:rPr>
      </w:pPr>
      <w:hyperlink r:id="rId5" w:history="1">
        <w:r w:rsidR="00C16D85" w:rsidRPr="007A4A45">
          <w:rPr>
            <w:rStyle w:val="a6"/>
            <w:szCs w:val="21"/>
          </w:rPr>
          <w:t>リソース利用申請書</w:t>
        </w:r>
      </w:hyperlink>
      <w:r w:rsidR="00C16D85" w:rsidRPr="00F576B6">
        <w:rPr>
          <w:szCs w:val="21"/>
        </w:rPr>
        <w:t>をダウンロード</w:t>
      </w:r>
      <w:r w:rsidR="00F576B6" w:rsidRPr="00F576B6">
        <w:rPr>
          <w:rFonts w:hint="eastAsia"/>
          <w:szCs w:val="21"/>
        </w:rPr>
        <w:t>してください</w:t>
      </w:r>
      <w:r w:rsidR="00C16D85" w:rsidRPr="00F576B6">
        <w:rPr>
          <w:szCs w:val="21"/>
        </w:rPr>
        <w:t>。</w:t>
      </w:r>
    </w:p>
    <w:p w14:paraId="5424A503" w14:textId="77777777" w:rsidR="00C16D85" w:rsidRPr="00F576B6" w:rsidRDefault="00C16D85" w:rsidP="00C16D85">
      <w:pPr>
        <w:rPr>
          <w:szCs w:val="21"/>
        </w:rPr>
      </w:pPr>
    </w:p>
    <w:p w14:paraId="1CDB4978" w14:textId="1E697EB3" w:rsidR="00C16D85" w:rsidRPr="00F576B6" w:rsidRDefault="00C16D85" w:rsidP="00C16D85">
      <w:pPr>
        <w:pStyle w:val="a3"/>
        <w:numPr>
          <w:ilvl w:val="0"/>
          <w:numId w:val="2"/>
        </w:numPr>
        <w:ind w:leftChars="0"/>
        <w:rPr>
          <w:szCs w:val="21"/>
        </w:rPr>
      </w:pPr>
      <w:r w:rsidRPr="00F576B6">
        <w:rPr>
          <w:szCs w:val="21"/>
        </w:rPr>
        <w:t>リソース利用申請書に必要事項を記入し</w:t>
      </w:r>
      <w:r w:rsidR="007C3037" w:rsidRPr="00F576B6">
        <w:rPr>
          <w:rFonts w:hint="eastAsia"/>
          <w:szCs w:val="21"/>
        </w:rPr>
        <w:t>、A</w:t>
      </w:r>
      <w:r w:rsidR="007C3037" w:rsidRPr="00F576B6">
        <w:rPr>
          <w:szCs w:val="21"/>
        </w:rPr>
        <w:t>KBRC-F</w:t>
      </w:r>
      <w:r w:rsidRPr="00F576B6">
        <w:rPr>
          <w:szCs w:val="21"/>
        </w:rPr>
        <w:t>事務局宛てにメールで</w:t>
      </w:r>
      <w:r w:rsidR="007C3037" w:rsidRPr="00F576B6">
        <w:rPr>
          <w:rFonts w:hint="eastAsia"/>
          <w:szCs w:val="21"/>
        </w:rPr>
        <w:t>送付してくだ</w:t>
      </w:r>
      <w:r w:rsidR="00F576B6" w:rsidRPr="00F576B6">
        <w:rPr>
          <w:rFonts w:hint="eastAsia"/>
          <w:szCs w:val="21"/>
        </w:rPr>
        <w:t>さ</w:t>
      </w:r>
      <w:r w:rsidR="007C3037" w:rsidRPr="00F576B6">
        <w:rPr>
          <w:rFonts w:hint="eastAsia"/>
          <w:szCs w:val="21"/>
        </w:rPr>
        <w:t>い</w:t>
      </w:r>
      <w:r w:rsidR="00F576B6" w:rsidRPr="00F576B6">
        <w:rPr>
          <w:szCs w:val="21"/>
        </w:rPr>
        <w:t>（</w:t>
      </w:r>
      <w:r w:rsidR="00F576B6" w:rsidRPr="00F576B6">
        <w:rPr>
          <w:rFonts w:hint="eastAsia"/>
          <w:szCs w:val="21"/>
        </w:rPr>
        <w:t>m</w:t>
      </w:r>
      <w:r w:rsidR="00F576B6" w:rsidRPr="00F576B6">
        <w:rPr>
          <w:szCs w:val="21"/>
        </w:rPr>
        <w:t>iyahara.hiroaki.926@mail.aichi-med-u.ac.jp）</w:t>
      </w:r>
      <w:r w:rsidRPr="00F576B6">
        <w:rPr>
          <w:szCs w:val="21"/>
        </w:rPr>
        <w:t>。その際に申請者の所属機関における倫理審査の承認を確認出来る書類を添付</w:t>
      </w:r>
      <w:r w:rsidR="00F576B6" w:rsidRPr="00F576B6">
        <w:rPr>
          <w:rFonts w:hint="eastAsia"/>
          <w:szCs w:val="21"/>
        </w:rPr>
        <w:t>してください</w:t>
      </w:r>
      <w:r w:rsidRPr="00F576B6">
        <w:rPr>
          <w:szCs w:val="21"/>
        </w:rPr>
        <w:t>。</w:t>
      </w:r>
    </w:p>
    <w:p w14:paraId="239E5138" w14:textId="77777777" w:rsidR="00C16D85" w:rsidRPr="00F576B6" w:rsidRDefault="00C16D85" w:rsidP="00C16D85">
      <w:pPr>
        <w:rPr>
          <w:szCs w:val="21"/>
        </w:rPr>
      </w:pPr>
    </w:p>
    <w:p w14:paraId="0B9E95E8" w14:textId="15DF1AB5" w:rsidR="00C16D85" w:rsidRPr="00F576B6" w:rsidRDefault="00C16D85" w:rsidP="00C16D85">
      <w:pPr>
        <w:pStyle w:val="a3"/>
        <w:numPr>
          <w:ilvl w:val="0"/>
          <w:numId w:val="2"/>
        </w:numPr>
        <w:ind w:leftChars="0"/>
        <w:rPr>
          <w:szCs w:val="21"/>
        </w:rPr>
      </w:pPr>
      <w:r w:rsidRPr="00F576B6">
        <w:rPr>
          <w:szCs w:val="21"/>
        </w:rPr>
        <w:t>センター内審査，本学の倫理審査の承認</w:t>
      </w:r>
      <w:r w:rsidR="00F576B6" w:rsidRPr="00F576B6">
        <w:rPr>
          <w:rFonts w:hint="eastAsia"/>
          <w:szCs w:val="21"/>
        </w:rPr>
        <w:t>や</w:t>
      </w:r>
      <w:r w:rsidRPr="00F576B6">
        <w:rPr>
          <w:szCs w:val="21"/>
        </w:rPr>
        <w:t>審査過程で内容の再確認などを行わせていただく場合があ</w:t>
      </w:r>
      <w:r w:rsidR="00F576B6" w:rsidRPr="00F576B6">
        <w:rPr>
          <w:rFonts w:hint="eastAsia"/>
          <w:szCs w:val="21"/>
        </w:rPr>
        <w:t>ることをご承知おきください</w:t>
      </w:r>
      <w:r w:rsidRPr="00F576B6">
        <w:rPr>
          <w:szCs w:val="21"/>
        </w:rPr>
        <w:t>。</w:t>
      </w:r>
    </w:p>
    <w:p w14:paraId="5DE9A079" w14:textId="77777777" w:rsidR="00C16D85" w:rsidRPr="00F576B6" w:rsidRDefault="00C16D85" w:rsidP="00C16D85">
      <w:pPr>
        <w:rPr>
          <w:szCs w:val="21"/>
        </w:rPr>
      </w:pPr>
    </w:p>
    <w:p w14:paraId="66BE2ED3" w14:textId="546E7BDD" w:rsidR="00C16D85" w:rsidRPr="00F576B6" w:rsidRDefault="00C16D85" w:rsidP="00C16D85">
      <w:pPr>
        <w:pStyle w:val="a3"/>
        <w:numPr>
          <w:ilvl w:val="0"/>
          <w:numId w:val="2"/>
        </w:numPr>
        <w:ind w:leftChars="0"/>
        <w:rPr>
          <w:szCs w:val="21"/>
        </w:rPr>
      </w:pPr>
      <w:r w:rsidRPr="00F576B6">
        <w:rPr>
          <w:szCs w:val="21"/>
        </w:rPr>
        <w:t>承認後</w:t>
      </w:r>
      <w:r w:rsidR="00F576B6" w:rsidRPr="00F576B6">
        <w:rPr>
          <w:rFonts w:hint="eastAsia"/>
          <w:szCs w:val="21"/>
        </w:rPr>
        <w:t>に</w:t>
      </w:r>
      <w:r w:rsidRPr="00F576B6">
        <w:rPr>
          <w:szCs w:val="21"/>
        </w:rPr>
        <w:t>検体の提供</w:t>
      </w:r>
      <w:r w:rsidR="00F576B6" w:rsidRPr="00F576B6">
        <w:rPr>
          <w:rFonts w:hint="eastAsia"/>
          <w:szCs w:val="21"/>
        </w:rPr>
        <w:t>を行います。その際は</w:t>
      </w:r>
      <w:r w:rsidRPr="00F576B6">
        <w:rPr>
          <w:szCs w:val="21"/>
        </w:rPr>
        <w:t>送料負担をお願いします。</w:t>
      </w:r>
    </w:p>
    <w:p w14:paraId="16BAC0C7" w14:textId="77777777" w:rsidR="00C16D85" w:rsidRPr="00F576B6" w:rsidRDefault="00C16D85" w:rsidP="00F576B6">
      <w:pPr>
        <w:rPr>
          <w:szCs w:val="21"/>
        </w:rPr>
      </w:pPr>
    </w:p>
    <w:p w14:paraId="14A927EB" w14:textId="7133597D" w:rsidR="009363C1" w:rsidRPr="00F576B6" w:rsidRDefault="00C16D85" w:rsidP="00F576B6">
      <w:pPr>
        <w:pStyle w:val="a3"/>
        <w:numPr>
          <w:ilvl w:val="0"/>
          <w:numId w:val="2"/>
        </w:numPr>
        <w:ind w:leftChars="0"/>
        <w:rPr>
          <w:szCs w:val="21"/>
        </w:rPr>
      </w:pPr>
      <w:r w:rsidRPr="00F576B6">
        <w:rPr>
          <w:szCs w:val="21"/>
        </w:rPr>
        <w:t>受領しましたら，同封の受領書の返送をお願いします。</w:t>
      </w:r>
    </w:p>
    <w:sectPr w:rsidR="009363C1" w:rsidRPr="00F576B6" w:rsidSect="00181FB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1133"/>
    <w:multiLevelType w:val="hybridMultilevel"/>
    <w:tmpl w:val="0EBA444E"/>
    <w:lvl w:ilvl="0" w:tplc="79D207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50673"/>
    <w:multiLevelType w:val="hybridMultilevel"/>
    <w:tmpl w:val="12E43672"/>
    <w:lvl w:ilvl="0" w:tplc="79D207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1513694">
    <w:abstractNumId w:val="1"/>
  </w:num>
  <w:num w:numId="2" w16cid:durableId="75323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85"/>
    <w:rsid w:val="00181FBA"/>
    <w:rsid w:val="007A4A45"/>
    <w:rsid w:val="007C3037"/>
    <w:rsid w:val="009363C1"/>
    <w:rsid w:val="00C16D85"/>
    <w:rsid w:val="00C72EAB"/>
    <w:rsid w:val="00E919A0"/>
    <w:rsid w:val="00F5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0F8EDE"/>
  <w15:chartTrackingRefBased/>
  <w15:docId w15:val="{68061AEA-87E5-419A-8D7E-43384357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D85"/>
    <w:pPr>
      <w:ind w:leftChars="400" w:left="840"/>
    </w:pPr>
  </w:style>
  <w:style w:type="paragraph" w:styleId="a4">
    <w:name w:val="Date"/>
    <w:basedOn w:val="a"/>
    <w:next w:val="a"/>
    <w:link w:val="a5"/>
    <w:uiPriority w:val="99"/>
    <w:semiHidden/>
    <w:unhideWhenUsed/>
    <w:rsid w:val="00E919A0"/>
  </w:style>
  <w:style w:type="character" w:customStyle="1" w:styleId="a5">
    <w:name w:val="日付 (文字)"/>
    <w:basedOn w:val="a0"/>
    <w:link w:val="a4"/>
    <w:uiPriority w:val="99"/>
    <w:semiHidden/>
    <w:rsid w:val="00E919A0"/>
  </w:style>
  <w:style w:type="character" w:styleId="a6">
    <w:name w:val="Hyperlink"/>
    <w:basedOn w:val="a0"/>
    <w:uiPriority w:val="99"/>
    <w:unhideWhenUsed/>
    <w:rsid w:val="007A4A45"/>
    <w:rPr>
      <w:color w:val="0563C1" w:themeColor="hyperlink"/>
      <w:u w:val="single"/>
    </w:rPr>
  </w:style>
  <w:style w:type="character" w:styleId="a7">
    <w:name w:val="Unresolved Mention"/>
    <w:basedOn w:val="a0"/>
    <w:uiPriority w:val="99"/>
    <w:semiHidden/>
    <w:unhideWhenUsed/>
    <w:rsid w:val="007A4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KBRC-F&#12522;&#12477;&#12540;&#12473;&#21033;&#29992;&#30003;&#35531;&#26360;.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宮原弘明</dc:creator>
  <cp:keywords/>
  <dc:description/>
  <cp:lastModifiedBy>宮原弘明</cp:lastModifiedBy>
  <cp:revision>5</cp:revision>
  <cp:lastPrinted>2022-09-29T08:37:00Z</cp:lastPrinted>
  <dcterms:created xsi:type="dcterms:W3CDTF">2022-09-29T08:09:00Z</dcterms:created>
  <dcterms:modified xsi:type="dcterms:W3CDTF">2022-09-29T08:46:00Z</dcterms:modified>
</cp:coreProperties>
</file>